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6480"/>
        <w:gridCol w:w="3456"/>
      </w:tblGrid>
      <w:tr>
        <w:tc>
          <w:tcPr>
            <w:tcW w:type="dxa" w:w="5256"/>
            <w:tcBorders>
              <w:bottom w:val="single" w:sz="10" w:color="0867BD"/>
            </w:tcBorders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2331720" cy="71875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linicsIT_logo_documents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71875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56"/>
            <w:tcBorders>
              <w:bottom w:val="single" w:sz="10" w:color="0867BD"/>
            </w:tcBorders>
          </w:tcPr>
          <w:p>
            <w:pPr>
              <w:jc w:val="right"/>
            </w:pPr>
            <w:r>
              <w:rPr>
                <w:b/>
                <w:color w:val="0867BD"/>
                <w:sz w:val="18"/>
              </w:rPr>
              <w:t>CLINIC TECHNOLOGY TRANSITION PACKET</w:t>
            </w:r>
          </w:p>
        </w:tc>
      </w:tr>
    </w:tbl>
    <w:p>
      <w:pPr>
        <w:pStyle w:val="Title"/>
      </w:pPr>
      <w:r>
        <w:t>Small Clinic Technology Transition Packet</w:t>
      </w:r>
    </w:p>
    <w:p>
      <w:r>
        <w:t>Reusable request and documentation forms for onboarding, offboarding, vendor access, computer replacement, new-location planning, account ownership, and emergency contacts.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12"/>
      </w:tblGrid>
      <w:tr>
        <w:tc>
          <w:tcPr>
            <w:tcW w:type="dxa" w:w="10512"/>
            <w:shd w:fill="EEF6FF"/>
            <w:tcBorders>
              <w:top w:val="single" w:sz="4" w:color="D6E1EC"/>
              <w:left w:val="single" w:sz="18" w:color="0867BD"/>
              <w:bottom w:val="single" w:sz="4" w:color="D6E1EC"/>
              <w:right w:val="single" w:sz="4" w:color="D6E1EC"/>
            </w:tcBorders>
          </w:tcPr>
          <w:p>
            <w:r>
              <w:rPr>
                <w:b/>
                <w:color w:val="0D315D"/>
                <w:sz w:val="24"/>
              </w:rPr>
              <w:t>Important use note</w:t>
              <w:br/>
            </w:r>
            <w:r>
              <w:rPr>
                <w:color w:val="42566F"/>
                <w:sz w:val="20"/>
              </w:rPr>
              <w:t>Do not place patient information, passwords, MFA recovery codes, or sensitive credentials directly in these forms. Store secrets in the clinic’s approved password vault and reference the vault record by name.</w:t>
            </w:r>
          </w:p>
        </w:tc>
      </w:tr>
    </w:tbl>
    <w:p>
      <w:pPr>
        <w:pStyle w:val="Heading1"/>
      </w:pPr>
      <w:r>
        <w:t>1. New employee IT request</w:t>
      </w:r>
    </w:p>
    <w:p>
      <w:r>
        <w:t>Complete only the information needed for this request. Attach supporting documentation when appropriate; do not attach passwords or patient information.</w:t>
      </w:r>
    </w:p>
    <w:p>
      <w:pPr>
        <w:spacing w:after="120"/>
      </w:pPr>
      <w:r>
        <w:rPr>
          <w:b/>
          <w:color w:val="0D315D"/>
        </w:rPr>
        <w:t>Employee name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Job title / department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Manager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Start date and needed-by time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Primary location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Computer or shared workstation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Email / cloud account needed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EHR role requested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Shared folders / teams / groups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Phone / extension / fax needs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Printer / scanner needs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Remote-work or VPN needs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Approved by</w:t>
      </w:r>
      <w:r>
        <w:t xml:space="preserve">  ________________________________________________________________________________</w:t>
      </w:r>
    </w:p>
    <w:p/>
    <w:p>
      <w:pPr>
        <w:spacing w:after="120"/>
      </w:pPr>
      <w:r>
        <w:rPr>
          <w:b/>
          <w:color w:val="0D315D"/>
        </w:rPr>
        <w:t>Requester / authorized approver: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Date submitted:</w:t>
      </w:r>
      <w:r>
        <w:t xml:space="preserve">  ________________________________________________________________________________</w:t>
      </w:r>
    </w:p>
    <w:p>
      <w:pPr>
        <w:pStyle w:val="Heading1"/>
        <w:pageBreakBefore/>
      </w:pPr>
      <w:r>
        <w:t>2. Employee departure / access-change request</w:t>
      </w:r>
    </w:p>
    <w:p>
      <w:r>
        <w:t>Complete only the information needed for this request. Attach supporting documentation when appropriate; do not attach passwords or patient information.</w:t>
      </w:r>
    </w:p>
    <w:p>
      <w:pPr>
        <w:spacing w:after="120"/>
      </w:pPr>
      <w:r>
        <w:rPr>
          <w:b/>
          <w:color w:val="0D315D"/>
        </w:rPr>
        <w:t>Employee name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Manager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Last working date and access cutoff time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Immediate or scheduled separation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Accounts to disable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Email forwarding / delegate decision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Files to transfer and new owner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MFA, sessions, passkeys, and trusted devices to revoke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VPN and remote-support access to remove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Clinic devices / keys / badges to return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Vendor portals and shared passwords to review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Completed by / date</w:t>
      </w:r>
      <w:r>
        <w:t xml:space="preserve">  ________________________________________________________________________________</w:t>
      </w:r>
    </w:p>
    <w:p/>
    <w:p>
      <w:pPr>
        <w:spacing w:after="120"/>
      </w:pPr>
      <w:r>
        <w:rPr>
          <w:b/>
          <w:color w:val="0D315D"/>
        </w:rPr>
        <w:t>Requester / authorized approver: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Date submitted:</w:t>
      </w:r>
      <w:r>
        <w:t xml:space="preserve">  ________________________________________________________________________________</w:t>
      </w:r>
    </w:p>
    <w:p>
      <w:pPr>
        <w:pStyle w:val="Heading1"/>
        <w:pageBreakBefore/>
      </w:pPr>
      <w:r>
        <w:t>3. Vendor access request</w:t>
      </w:r>
    </w:p>
    <w:p>
      <w:r>
        <w:t>Complete only the information needed for this request. Attach supporting documentation when appropriate; do not attach passwords or patient information.</w:t>
      </w:r>
    </w:p>
    <w:p>
      <w:pPr>
        <w:spacing w:after="120"/>
      </w:pPr>
      <w:r>
        <w:rPr>
          <w:b/>
          <w:color w:val="0D315D"/>
        </w:rPr>
        <w:t>Vendor company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Named technician(s)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Business purpose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Systems or devices required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Access method: attended / unattended / VPN / portal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Requested start and expiration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MFA requirement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Logging / approval requirement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Clinic sponsor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Removal confirmation</w:t>
      </w:r>
      <w:r>
        <w:t xml:space="preserve">  ________________________________________________________________________________</w:t>
      </w:r>
    </w:p>
    <w:p/>
    <w:p>
      <w:pPr>
        <w:spacing w:after="120"/>
      </w:pPr>
      <w:r>
        <w:rPr>
          <w:b/>
          <w:color w:val="0D315D"/>
        </w:rPr>
        <w:t>Requester / authorized approver: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Date submitted:</w:t>
      </w:r>
      <w:r>
        <w:t xml:space="preserve">  ________________________________________________________________________________</w:t>
      </w:r>
    </w:p>
    <w:p>
      <w:pPr>
        <w:pStyle w:val="Heading1"/>
        <w:pageBreakBefore/>
      </w:pPr>
      <w:r>
        <w:t>4. Computer replacement intake</w:t>
      </w:r>
    </w:p>
    <w:p>
      <w:r>
        <w:t>Complete only the information needed for this request. Attach supporting documentation when appropriate; do not attach passwords or patient information.</w:t>
      </w:r>
    </w:p>
    <w:p>
      <w:pPr>
        <w:spacing w:after="120"/>
      </w:pPr>
      <w:r>
        <w:rPr>
          <w:b/>
          <w:color w:val="0D315D"/>
        </w:rPr>
        <w:t>Current computer name / user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Reason for replacement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Required completion date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Applications and licenses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Microsoft / Google / Zoho identity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Shared drives and local data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Browser bookmarks or approved profiles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Printers / scanners / label printers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Mapped drives and scan destinations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Encryption recovery key location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Old-device retention or disposal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Acceptance test and user sign-off</w:t>
      </w:r>
      <w:r>
        <w:t xml:space="preserve">  ________________________________________________________________________________</w:t>
      </w:r>
    </w:p>
    <w:p/>
    <w:p>
      <w:pPr>
        <w:spacing w:after="120"/>
      </w:pPr>
      <w:r>
        <w:rPr>
          <w:b/>
          <w:color w:val="0D315D"/>
        </w:rPr>
        <w:t>Requester / authorized approver: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Date submitted:</w:t>
      </w:r>
      <w:r>
        <w:t xml:space="preserve">  ________________________________________________________________________________</w:t>
      </w:r>
    </w:p>
    <w:p>
      <w:pPr>
        <w:pStyle w:val="Heading1"/>
        <w:pageBreakBefore/>
      </w:pPr>
      <w:r>
        <w:t>5. New clinic or new-location technology checklist</w:t>
      </w:r>
    </w:p>
    <w:p>
      <w:r>
        <w:t>Complete only the information needed for this request. Attach supporting documentation when appropriate; do not attach passwords or patient information.</w:t>
      </w:r>
    </w:p>
    <w:p>
      <w:pPr>
        <w:spacing w:after="120"/>
      </w:pPr>
      <w:r>
        <w:rPr>
          <w:b/>
          <w:color w:val="0D315D"/>
        </w:rPr>
        <w:t>Opening / move date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Address and suite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Internet order and install date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Firewall, switches, Wi-Fi, and guest isolation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Workstations and rooms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Phones, fax, and messaging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Printers, scanners, and copiers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EHR and vendor installations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Microsoft 365 / Google Workspace / Zoho Workplace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Shared files and backup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Security cameras / access control if applicable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Opening-day test and fallback plan</w:t>
      </w:r>
      <w:r>
        <w:t xml:space="preserve">  ________________________________________________________________________________</w:t>
      </w:r>
    </w:p>
    <w:p/>
    <w:p>
      <w:pPr>
        <w:spacing w:after="120"/>
      </w:pPr>
      <w:r>
        <w:rPr>
          <w:b/>
          <w:color w:val="0D315D"/>
        </w:rPr>
        <w:t>Requester / authorized approver: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Date submitted:</w:t>
      </w:r>
      <w:r>
        <w:t xml:space="preserve">  ________________________________________________________________________________</w:t>
      </w:r>
    </w:p>
    <w:p>
      <w:pPr>
        <w:pStyle w:val="Heading1"/>
        <w:pageBreakBefore/>
      </w:pPr>
      <w:r>
        <w:t>6. Technology account ownership worksheet</w:t>
      </w:r>
    </w:p>
    <w:p>
      <w:r>
        <w:t>Complete only the information needed for this request. Attach supporting documentation when appropriate; do not attach passwords or patient information.</w:t>
      </w:r>
    </w:p>
    <w:p>
      <w:pPr>
        <w:spacing w:after="120"/>
      </w:pPr>
      <w:r>
        <w:rPr>
          <w:b/>
          <w:color w:val="0D315D"/>
        </w:rPr>
        <w:t>Service / system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Business purpose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Clinic legal owner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Primary administrator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Backup administrator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Billing owner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Renewal date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Recovery email / phone owner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MFA method owner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Vendor / reseller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Password-vault record name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Last recovery test</w:t>
      </w:r>
      <w:r>
        <w:t xml:space="preserve">  ________________________________________________________________________________</w:t>
      </w:r>
    </w:p>
    <w:p/>
    <w:p>
      <w:pPr>
        <w:spacing w:after="120"/>
      </w:pPr>
      <w:r>
        <w:rPr>
          <w:b/>
          <w:color w:val="0D315D"/>
        </w:rPr>
        <w:t>Requester / authorized approver: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Date submitted:</w:t>
      </w:r>
      <w:r>
        <w:t xml:space="preserve">  ________________________________________________________________________________</w:t>
      </w:r>
    </w:p>
    <w:p>
      <w:pPr>
        <w:pStyle w:val="Heading1"/>
        <w:pageBreakBefore/>
      </w:pPr>
      <w:r>
        <w:t>7. Emergency IT contact sheet</w:t>
      </w:r>
    </w:p>
    <w:p>
      <w:r>
        <w:t>Complete only the information needed for this request. Attach supporting documentation when appropriate; do not attach passwords or patient information.</w:t>
      </w:r>
    </w:p>
    <w:p>
      <w:pPr>
        <w:spacing w:after="120"/>
      </w:pPr>
      <w:r>
        <w:rPr>
          <w:b/>
          <w:color w:val="0D315D"/>
        </w:rPr>
        <w:t>Clinic owner / executive contact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Office manager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Privacy / compliance contact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ClinicsIT contact method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Internet provider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EHR support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Microsoft / Google / Zoho support path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Phone / fax provider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Copier / scanner vendor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Backup provider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Website / domain registrar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Cyber insurance incident contact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After-hours building / alarm contact</w:t>
      </w:r>
      <w:r>
        <w:t xml:space="preserve">  ________________________________________________________________________________</w:t>
      </w:r>
    </w:p>
    <w:p/>
    <w:p>
      <w:pPr>
        <w:spacing w:after="120"/>
      </w:pPr>
      <w:r>
        <w:rPr>
          <w:b/>
          <w:color w:val="0D315D"/>
        </w:rPr>
        <w:t>Requester / authorized approver:</w:t>
      </w:r>
      <w:r>
        <w:t xml:space="preserve">  ________________________________________________________________________________</w:t>
      </w:r>
    </w:p>
    <w:p>
      <w:pPr>
        <w:spacing w:after="120"/>
      </w:pPr>
      <w:r>
        <w:rPr>
          <w:b/>
          <w:color w:val="0D315D"/>
        </w:rPr>
        <w:t>Date submitted:</w:t>
      </w:r>
      <w:r>
        <w:t xml:space="preserve">  ________________________________________________________________________________</w:t>
      </w:r>
    </w:p>
    <w:sectPr w:rsidR="00FC693F" w:rsidRPr="0006063C" w:rsidSect="00034616">
      <w:footerReference w:type="default" r:id="rId10"/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2566F"/>
        <w:sz w:val="16"/>
      </w:rPr>
      <w:t>ClinicsIT | Clinical IT Simplified | clinicsit.com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42566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D315D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D315D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/>
      <w:b/>
      <w:bCs/>
      <w:color w:val="0867BD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D315D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CapsLabel">
    <w:name w:val="Small Caps Label"/>
    <w:rPr>
      <w:rFonts w:ascii="Aptos" w:hAnsi="Aptos"/>
      <w:b/>
      <w:caps/>
      <w:color w:val="0867BD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